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FB" w:rsidRPr="009372F3" w:rsidRDefault="00B742FB" w:rsidP="00B742FB">
      <w:pPr>
        <w:pStyle w:val="StandardWeb"/>
        <w:shd w:val="clear" w:color="auto" w:fill="FEFEFE"/>
        <w:jc w:val="both"/>
        <w:rPr>
          <w:rFonts w:ascii="Open Sans" w:hAnsi="Open Sans"/>
          <w:b/>
          <w:color w:val="757575"/>
          <w:sz w:val="36"/>
          <w:szCs w:val="36"/>
        </w:rPr>
      </w:pPr>
      <w:r w:rsidRPr="009372F3">
        <w:rPr>
          <w:rFonts w:ascii="Open Sans" w:hAnsi="Open Sans"/>
          <w:b/>
          <w:color w:val="757575"/>
          <w:sz w:val="36"/>
          <w:szCs w:val="36"/>
        </w:rPr>
        <w:t>Za upis u prvi razred 16. i 17.7.2018. od 8-12 sati učenici trebaju donijeti:</w:t>
      </w:r>
    </w:p>
    <w:p w:rsidR="009372F3" w:rsidRDefault="009372F3" w:rsidP="009372F3">
      <w:pPr>
        <w:pStyle w:val="StandardWeb"/>
        <w:numPr>
          <w:ilvl w:val="0"/>
          <w:numId w:val="1"/>
        </w:numPr>
        <w:shd w:val="clear" w:color="auto" w:fill="FEFEFE"/>
        <w:jc w:val="both"/>
        <w:rPr>
          <w:rFonts w:ascii="Open Sans" w:hAnsi="Open Sans"/>
          <w:color w:val="757575"/>
          <w:sz w:val="21"/>
          <w:szCs w:val="21"/>
        </w:rPr>
      </w:pPr>
      <w:r>
        <w:rPr>
          <w:rFonts w:ascii="Open Sans" w:hAnsi="Open Sans"/>
          <w:b/>
          <w:color w:val="757575"/>
          <w:sz w:val="28"/>
          <w:szCs w:val="28"/>
        </w:rPr>
        <w:t xml:space="preserve"> U</w:t>
      </w:r>
      <w:r w:rsidR="00B742FB" w:rsidRPr="009372F3">
        <w:rPr>
          <w:rFonts w:ascii="Open Sans" w:hAnsi="Open Sans"/>
          <w:b/>
          <w:color w:val="757575"/>
          <w:sz w:val="28"/>
          <w:szCs w:val="28"/>
        </w:rPr>
        <w:t>pisnicu</w:t>
      </w:r>
      <w:r w:rsidR="00B742FB">
        <w:rPr>
          <w:rFonts w:ascii="Open Sans" w:hAnsi="Open Sans"/>
          <w:color w:val="757575"/>
          <w:sz w:val="21"/>
          <w:szCs w:val="21"/>
        </w:rPr>
        <w:t xml:space="preserve"> koju će sami </w:t>
      </w:r>
      <w:r w:rsidR="00DB4446">
        <w:rPr>
          <w:rFonts w:ascii="Open Sans" w:hAnsi="Open Sans"/>
          <w:color w:val="757575"/>
          <w:sz w:val="21"/>
          <w:szCs w:val="21"/>
        </w:rPr>
        <w:t>ispisat</w:t>
      </w:r>
      <w:r w:rsidR="00B742FB">
        <w:rPr>
          <w:rFonts w:ascii="Open Sans" w:hAnsi="Open Sans"/>
          <w:color w:val="757575"/>
          <w:sz w:val="21"/>
          <w:szCs w:val="21"/>
        </w:rPr>
        <w:t xml:space="preserve">i iz sustava </w:t>
      </w:r>
      <w:proofErr w:type="spellStart"/>
      <w:r w:rsidR="00B742FB">
        <w:rPr>
          <w:rFonts w:ascii="Open Sans" w:hAnsi="Open Sans"/>
          <w:color w:val="757575"/>
          <w:sz w:val="21"/>
          <w:szCs w:val="21"/>
        </w:rPr>
        <w:t>upisi.hr</w:t>
      </w:r>
      <w:proofErr w:type="spellEnd"/>
      <w:r w:rsidR="00B742FB">
        <w:rPr>
          <w:rFonts w:ascii="Open Sans" w:hAnsi="Open Sans"/>
          <w:color w:val="757575"/>
          <w:sz w:val="21"/>
          <w:szCs w:val="21"/>
        </w:rPr>
        <w:t xml:space="preserve"> (moći će se preuzeti iz sustava </w:t>
      </w:r>
      <w:proofErr w:type="spellStart"/>
      <w:r w:rsidR="00B742FB">
        <w:rPr>
          <w:rFonts w:ascii="Open Sans" w:hAnsi="Open Sans"/>
          <w:color w:val="757575"/>
          <w:sz w:val="21"/>
          <w:szCs w:val="21"/>
        </w:rPr>
        <w:t>NISpuSŠ</w:t>
      </w:r>
      <w:proofErr w:type="spellEnd"/>
      <w:r w:rsidR="00B742FB">
        <w:rPr>
          <w:rFonts w:ascii="Open Sans" w:hAnsi="Open Sans"/>
          <w:color w:val="757575"/>
          <w:sz w:val="21"/>
          <w:szCs w:val="21"/>
        </w:rPr>
        <w:t xml:space="preserve"> nakon što rezultati upisa postanu službeni). Upisnicu moraju supotpisati učenik i roditelj.</w:t>
      </w:r>
      <w:r w:rsidRPr="009372F3">
        <w:rPr>
          <w:rFonts w:ascii="Open Sans" w:hAnsi="Open Sans"/>
          <w:color w:val="757575"/>
          <w:sz w:val="21"/>
          <w:szCs w:val="21"/>
        </w:rPr>
        <w:t xml:space="preserve"> </w:t>
      </w:r>
      <w:r>
        <w:rPr>
          <w:rFonts w:ascii="Open Sans" w:hAnsi="Open Sans"/>
          <w:color w:val="757575"/>
          <w:sz w:val="21"/>
          <w:szCs w:val="21"/>
        </w:rPr>
        <w:t xml:space="preserve">Također, potrebno je rukom popuniti podatke koje sustav neće povući (adresa stanovanja, zanimanje roditelja, djevojačko prezime </w:t>
      </w:r>
      <w:proofErr w:type="spellStart"/>
      <w:r>
        <w:rPr>
          <w:rFonts w:ascii="Open Sans" w:hAnsi="Open Sans"/>
          <w:color w:val="757575"/>
          <w:sz w:val="21"/>
          <w:szCs w:val="21"/>
        </w:rPr>
        <w:t>majke...</w:t>
      </w:r>
      <w:proofErr w:type="spellEnd"/>
      <w:r>
        <w:rPr>
          <w:rFonts w:ascii="Open Sans" w:hAnsi="Open Sans"/>
          <w:color w:val="757575"/>
          <w:sz w:val="21"/>
          <w:szCs w:val="21"/>
        </w:rPr>
        <w:t>.)</w:t>
      </w:r>
    </w:p>
    <w:p w:rsidR="009372F3" w:rsidRDefault="009372F3" w:rsidP="009372F3">
      <w:pPr>
        <w:pStyle w:val="StandardWeb"/>
        <w:shd w:val="clear" w:color="auto" w:fill="FEFEFE"/>
        <w:ind w:left="720"/>
        <w:jc w:val="both"/>
        <w:rPr>
          <w:rFonts w:ascii="Open Sans" w:hAnsi="Open Sans"/>
          <w:color w:val="757575"/>
          <w:sz w:val="21"/>
          <w:szCs w:val="21"/>
        </w:rPr>
      </w:pPr>
    </w:p>
    <w:p w:rsidR="00B742FB" w:rsidRDefault="00B742FB" w:rsidP="009372F3">
      <w:pPr>
        <w:pStyle w:val="StandardWeb"/>
        <w:numPr>
          <w:ilvl w:val="0"/>
          <w:numId w:val="1"/>
        </w:numPr>
        <w:shd w:val="clear" w:color="auto" w:fill="FEFEFE"/>
        <w:jc w:val="both"/>
        <w:rPr>
          <w:rFonts w:ascii="Open Sans" w:hAnsi="Open Sans"/>
          <w:color w:val="757575"/>
          <w:sz w:val="22"/>
          <w:szCs w:val="22"/>
        </w:rPr>
      </w:pPr>
      <w:r>
        <w:rPr>
          <w:rFonts w:ascii="Open Sans" w:hAnsi="Open Sans"/>
          <w:color w:val="757575"/>
          <w:sz w:val="21"/>
          <w:szCs w:val="21"/>
        </w:rPr>
        <w:t xml:space="preserve"> </w:t>
      </w:r>
      <w:r w:rsidR="009372F3">
        <w:rPr>
          <w:rFonts w:ascii="Open Sans" w:hAnsi="Open Sans"/>
          <w:b/>
          <w:color w:val="757575"/>
          <w:sz w:val="28"/>
          <w:szCs w:val="28"/>
        </w:rPr>
        <w:t>Potvrdu</w:t>
      </w:r>
      <w:r w:rsidRPr="009372F3">
        <w:rPr>
          <w:rFonts w:ascii="Open Sans" w:hAnsi="Open Sans"/>
          <w:b/>
          <w:color w:val="757575"/>
          <w:sz w:val="28"/>
          <w:szCs w:val="28"/>
        </w:rPr>
        <w:t xml:space="preserve"> liječnika školske medicine </w:t>
      </w:r>
      <w:r w:rsidRPr="009372F3">
        <w:rPr>
          <w:rFonts w:ascii="Open Sans" w:hAnsi="Open Sans"/>
          <w:color w:val="757575"/>
          <w:sz w:val="22"/>
          <w:szCs w:val="22"/>
        </w:rPr>
        <w:t>o nepostojanju zdravstvenih kontraindikacija.</w:t>
      </w:r>
    </w:p>
    <w:p w:rsidR="009372F3" w:rsidRDefault="00DB4446" w:rsidP="00DB4446">
      <w:pPr>
        <w:pStyle w:val="StandardWeb"/>
        <w:shd w:val="clear" w:color="auto" w:fill="FEFEFE"/>
        <w:ind w:firstLine="708"/>
        <w:jc w:val="both"/>
        <w:rPr>
          <w:rFonts w:ascii="Open Sans" w:hAnsi="Open Sans"/>
          <w:color w:val="757575"/>
          <w:sz w:val="22"/>
          <w:szCs w:val="22"/>
        </w:rPr>
      </w:pPr>
      <w:r>
        <w:rPr>
          <w:rFonts w:ascii="Open Sans" w:eastAsiaTheme="minorHAnsi" w:hAnsi="Open Sans" w:cstheme="minorBidi"/>
          <w:color w:val="757575"/>
          <w:sz w:val="22"/>
          <w:szCs w:val="22"/>
          <w:lang w:eastAsia="en-US"/>
        </w:rPr>
        <w:t>( Služba školske medic</w:t>
      </w:r>
      <w:r w:rsidR="009372F3">
        <w:rPr>
          <w:rFonts w:ascii="Open Sans" w:eastAsiaTheme="minorHAnsi" w:hAnsi="Open Sans" w:cstheme="minorBidi"/>
          <w:color w:val="757575"/>
          <w:sz w:val="22"/>
          <w:szCs w:val="22"/>
          <w:lang w:eastAsia="en-US"/>
        </w:rPr>
        <w:t xml:space="preserve">ine, V. Mačeka 48, Karlovac – „Stara bolnica“ na </w:t>
      </w:r>
      <w:proofErr w:type="spellStart"/>
      <w:r w:rsidR="009372F3">
        <w:rPr>
          <w:rFonts w:ascii="Open Sans" w:eastAsiaTheme="minorHAnsi" w:hAnsi="Open Sans" w:cstheme="minorBidi"/>
          <w:color w:val="757575"/>
          <w:sz w:val="22"/>
          <w:szCs w:val="22"/>
          <w:lang w:eastAsia="en-US"/>
        </w:rPr>
        <w:t>Dubovcu</w:t>
      </w:r>
      <w:proofErr w:type="spellEnd"/>
      <w:r>
        <w:rPr>
          <w:rFonts w:ascii="Open Sans" w:eastAsiaTheme="minorHAnsi" w:hAnsi="Open Sans" w:cstheme="minorBidi"/>
          <w:color w:val="757575"/>
          <w:sz w:val="22"/>
          <w:szCs w:val="22"/>
          <w:lang w:eastAsia="en-US"/>
        </w:rPr>
        <w:t>)</w:t>
      </w:r>
    </w:p>
    <w:p w:rsidR="009372F3" w:rsidRPr="009372F3" w:rsidRDefault="009372F3" w:rsidP="009372F3">
      <w:pPr>
        <w:pStyle w:val="StandardWeb"/>
        <w:shd w:val="clear" w:color="auto" w:fill="FEFEFE"/>
        <w:jc w:val="both"/>
        <w:rPr>
          <w:rFonts w:ascii="Open Sans" w:hAnsi="Open Sans"/>
          <w:color w:val="757575"/>
          <w:sz w:val="22"/>
          <w:szCs w:val="22"/>
        </w:rPr>
      </w:pPr>
    </w:p>
    <w:p w:rsidR="009372F3" w:rsidRPr="009372F3" w:rsidRDefault="009372F3" w:rsidP="009372F3">
      <w:pPr>
        <w:pStyle w:val="StandardWeb"/>
        <w:numPr>
          <w:ilvl w:val="0"/>
          <w:numId w:val="1"/>
        </w:numPr>
        <w:shd w:val="clear" w:color="auto" w:fill="FEFEFE"/>
        <w:jc w:val="both"/>
        <w:rPr>
          <w:rFonts w:ascii="Open Sans" w:hAnsi="Open Sans"/>
          <w:b/>
          <w:color w:val="757575"/>
          <w:sz w:val="28"/>
          <w:szCs w:val="28"/>
        </w:rPr>
      </w:pPr>
      <w:r w:rsidRPr="009372F3">
        <w:rPr>
          <w:rFonts w:ascii="Open Sans" w:hAnsi="Open Sans"/>
          <w:b/>
          <w:color w:val="757575"/>
          <w:sz w:val="28"/>
          <w:szCs w:val="28"/>
        </w:rPr>
        <w:t>Samo za učenike koji su ostvarili dodatne bodove:</w:t>
      </w:r>
    </w:p>
    <w:p w:rsidR="00B742FB" w:rsidRDefault="00B742FB" w:rsidP="009372F3">
      <w:pPr>
        <w:pStyle w:val="StandardWeb"/>
        <w:shd w:val="clear" w:color="auto" w:fill="FEFEFE"/>
        <w:jc w:val="both"/>
        <w:rPr>
          <w:rFonts w:ascii="Open Sans" w:hAnsi="Open Sans"/>
          <w:color w:val="757575"/>
          <w:sz w:val="21"/>
          <w:szCs w:val="21"/>
        </w:rPr>
      </w:pPr>
      <w:bookmarkStart w:id="0" w:name="_GoBack"/>
      <w:bookmarkEnd w:id="0"/>
      <w:r>
        <w:rPr>
          <w:rFonts w:ascii="Open Sans" w:hAnsi="Open Sans"/>
          <w:color w:val="757575"/>
          <w:sz w:val="21"/>
          <w:szCs w:val="21"/>
        </w:rPr>
        <w:t xml:space="preserve">dokumentaciju na temelju koje su dobili dodatne bodove (zdravstvene </w:t>
      </w:r>
      <w:proofErr w:type="spellStart"/>
      <w:r>
        <w:rPr>
          <w:rFonts w:ascii="Open Sans" w:hAnsi="Open Sans"/>
          <w:color w:val="757575"/>
          <w:sz w:val="21"/>
          <w:szCs w:val="21"/>
        </w:rPr>
        <w:t>teskoće</w:t>
      </w:r>
      <w:proofErr w:type="spellEnd"/>
      <w:r>
        <w:rPr>
          <w:rFonts w:ascii="Open Sans" w:hAnsi="Open Sans"/>
          <w:color w:val="757575"/>
          <w:sz w:val="21"/>
          <w:szCs w:val="21"/>
        </w:rPr>
        <w:t>, socijalni status, invaliditet…) tj. onu dokumentaciju koju su razrednici u osnovnim školama ručno unosili u sustav. Ovo se ne odnosi na bodove/direktan upis koje je sustav sam povukao (npr. državna natjecanja ili natjecanja u sportu).</w:t>
      </w:r>
    </w:p>
    <w:p w:rsidR="009372F3" w:rsidRDefault="009372F3" w:rsidP="009372F3">
      <w:pPr>
        <w:pStyle w:val="StandardWeb"/>
        <w:shd w:val="clear" w:color="auto" w:fill="FEFEFE"/>
        <w:jc w:val="both"/>
        <w:rPr>
          <w:rFonts w:ascii="Open Sans" w:hAnsi="Open Sans"/>
          <w:color w:val="757575"/>
          <w:sz w:val="21"/>
          <w:szCs w:val="21"/>
        </w:rPr>
      </w:pPr>
    </w:p>
    <w:p w:rsidR="00B742FB" w:rsidRPr="009372F3" w:rsidRDefault="00B742FB" w:rsidP="00B742FB">
      <w:pPr>
        <w:pStyle w:val="StandardWeb"/>
        <w:shd w:val="clear" w:color="auto" w:fill="FEFEFE"/>
        <w:jc w:val="both"/>
        <w:rPr>
          <w:rFonts w:ascii="Open Sans" w:hAnsi="Open Sans"/>
          <w:b/>
          <w:color w:val="757575"/>
          <w:sz w:val="32"/>
          <w:szCs w:val="32"/>
          <w:u w:val="single"/>
        </w:rPr>
      </w:pPr>
      <w:r w:rsidRPr="009372F3">
        <w:rPr>
          <w:rFonts w:ascii="Open Sans" w:hAnsi="Open Sans"/>
          <w:b/>
          <w:color w:val="757575"/>
          <w:sz w:val="32"/>
          <w:szCs w:val="32"/>
          <w:u w:val="single"/>
        </w:rPr>
        <w:t>Nije potrebno nositi svjedodžbe, domovnicu ili rodni list</w:t>
      </w:r>
      <w:r w:rsidR="009372F3" w:rsidRPr="009372F3">
        <w:rPr>
          <w:rFonts w:ascii="Open Sans" w:hAnsi="Open Sans"/>
          <w:b/>
          <w:color w:val="757575"/>
          <w:sz w:val="32"/>
          <w:szCs w:val="32"/>
          <w:u w:val="single"/>
        </w:rPr>
        <w:t xml:space="preserve">. </w:t>
      </w:r>
    </w:p>
    <w:p w:rsidR="00F92F2D" w:rsidRDefault="00F92F2D"/>
    <w:sectPr w:rsidR="00F9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1B1"/>
    <w:multiLevelType w:val="hybridMultilevel"/>
    <w:tmpl w:val="6302D926"/>
    <w:lvl w:ilvl="0" w:tplc="3DDED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FB"/>
    <w:rsid w:val="009372F3"/>
    <w:rsid w:val="00B742FB"/>
    <w:rsid w:val="00DB4446"/>
    <w:rsid w:val="00F9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37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3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2018-06-15T07:36:00Z</dcterms:created>
  <dcterms:modified xsi:type="dcterms:W3CDTF">2018-06-15T07:57:00Z</dcterms:modified>
</cp:coreProperties>
</file>