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B" w:rsidRDefault="00724236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5B059FE" wp14:editId="59791D78">
            <wp:extent cx="2944495" cy="719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4F55DD" wp14:editId="729DBCCC">
            <wp:extent cx="1694815" cy="49403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B950C93" wp14:editId="20107058">
            <wp:extent cx="6705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21B" w:rsidRDefault="005D721B"/>
    <w:p w:rsidR="00CC6912" w:rsidRPr="005D721B" w:rsidRDefault="008D67D4" w:rsidP="00724236">
      <w:pPr>
        <w:jc w:val="center"/>
        <w:rPr>
          <w:b/>
          <w:sz w:val="28"/>
          <w:szCs w:val="28"/>
        </w:rPr>
      </w:pPr>
      <w:r w:rsidRPr="005D721B">
        <w:rPr>
          <w:b/>
          <w:sz w:val="28"/>
          <w:szCs w:val="28"/>
        </w:rPr>
        <w:t>PREZENTACIJA PROJEKATA NA TREND RADIJU</w:t>
      </w:r>
    </w:p>
    <w:p w:rsidR="008D67D4" w:rsidRDefault="008D67D4">
      <w:r>
        <w:t xml:space="preserve">Učenice ETŠ i MIOŠ-a gostovale su u </w:t>
      </w:r>
      <w:r w:rsidR="0061681B">
        <w:t xml:space="preserve">emisiji </w:t>
      </w:r>
      <w:r>
        <w:t xml:space="preserve">„Društvena perspektiva“ Trend radija. </w:t>
      </w:r>
      <w:r w:rsidR="0061681B">
        <w:t>Tijekom emisije učenice i koordinatorica projekata, prof. Biserka Marčinko predstavile su projekte m</w:t>
      </w:r>
      <w:r w:rsidR="005D721B">
        <w:t>obilnosti u kojima su sudjelova</w:t>
      </w:r>
      <w:r w:rsidR="0061681B">
        <w:t xml:space="preserve">le. </w:t>
      </w:r>
    </w:p>
    <w:p w:rsidR="0061681B" w:rsidRDefault="0061681B">
      <w:r>
        <w:t>O iskustvima projekta „Turizam, poduzetništvo, poljoprivreda“ Matea, učejnica ETŠ govorila je o razlozima sudjelovanja u projektu, poslovima koje je obavljala tijekom stručne prakse na Malti, znanju koje je stekla</w:t>
      </w:r>
      <w:r w:rsidR="005D721B">
        <w:t xml:space="preserve"> te agrarnom turizmu Malte. </w:t>
      </w:r>
    </w:p>
    <w:p w:rsidR="005D721B" w:rsidRDefault="005D721B">
      <w:r>
        <w:t>Ivana i Anja, učenice MIOŠ-a te Ines i Fanika, učenice ETŠ govorile su o iskustiva iz projekta mobilnosti „Building professional future“ u kojem su sudjelovale zajedno s učenicima iz TŠK. Učenice su stručnu praksu obavljale u organizacijama u španjolskom gradu Zaragozi. Tijekom razgovora s voditeljem emisije, učenice su govorile o</w:t>
      </w:r>
      <w:r w:rsidR="00724236">
        <w:t xml:space="preserve"> svojim iskustvima s prakse, suž</w:t>
      </w:r>
      <w:r>
        <w:t>ivotu s ostalim učenicima tijekom jednomjesečnog boravka u Zaragozi, usporedile su poslove koje su obavljale u njihovim tvrktama s poslovima koje su obavl</w:t>
      </w:r>
      <w:r w:rsidR="00724236">
        <w:t>jale u našim tvrtkama te</w:t>
      </w:r>
      <w:r>
        <w:t xml:space="preserve"> planovima vezanim uz buduće školovanje i rad.  </w:t>
      </w:r>
    </w:p>
    <w:p w:rsidR="0061681B" w:rsidRDefault="00724236">
      <w:r>
        <w:t xml:space="preserve">Koordinatorica projekata istaknula je da iskustva koja su učenici stekli tijekom mobilnosti treba iskoristiti u praksi te potaknuti učenike osnovnih škola na upis u strukovne škole te razvoj poduzetništva u Karlovačkoj županiji. </w:t>
      </w:r>
    </w:p>
    <w:p w:rsidR="00724236" w:rsidRDefault="00724236"/>
    <w:p w:rsidR="00724236" w:rsidRDefault="00B22EA6">
      <w:r w:rsidRPr="00B22EA6">
        <w:rPr>
          <w:noProof/>
          <w:lang w:eastAsia="hr-HR"/>
        </w:rPr>
        <w:drawing>
          <wp:inline distT="0" distB="0" distL="0" distR="0">
            <wp:extent cx="5760720" cy="2718340"/>
            <wp:effectExtent l="0" t="0" r="0" b="6350"/>
            <wp:docPr id="4" name="Picture 4" descr="C:\Users\Vježbenička tvrtka\Desktop\71099369_2617722991630864_36901868951463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ježbenička tvrtka\Desktop\71099369_2617722991630864_3690186895146352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4"/>
    <w:rsid w:val="005D721B"/>
    <w:rsid w:val="0061681B"/>
    <w:rsid w:val="00724236"/>
    <w:rsid w:val="008D67D4"/>
    <w:rsid w:val="00B22EA6"/>
    <w:rsid w:val="00CC6912"/>
    <w:rsid w:val="00D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Vježbenička tvrtka</dc:creator>
  <cp:lastModifiedBy>Windows User</cp:lastModifiedBy>
  <cp:revision>2</cp:revision>
  <dcterms:created xsi:type="dcterms:W3CDTF">2019-09-20T08:51:00Z</dcterms:created>
  <dcterms:modified xsi:type="dcterms:W3CDTF">2019-09-20T08:51:00Z</dcterms:modified>
</cp:coreProperties>
</file>